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64" w:rsidRDefault="00700B64"/>
    <w:p w:rsidR="00B56B17" w:rsidRDefault="00B56B17"/>
    <w:p w:rsid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Bridge Fund </w:t>
      </w:r>
      <w:r w:rsidR="00CC1BF2">
        <w:rPr>
          <w:rFonts w:ascii="Arial" w:eastAsia="Times New Roman" w:hAnsi="Arial" w:cs="Arial"/>
          <w:color w:val="000000"/>
          <w:sz w:val="24"/>
          <w:szCs w:val="24"/>
        </w:rPr>
        <w:t xml:space="preserve">(TBF)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only 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>assists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through our social service partner agency network. 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>TBF does not communicate directly with people in need. Also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 TBF is partnered with all of the social workers in the Lee County school system and if you have a child in school</w:t>
      </w:r>
      <w:r w:rsidR="00CC1BF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 you can contact your child's school social worker who can also reach out to TBF if appropriate.</w:t>
      </w:r>
    </w:p>
    <w:p w:rsidR="00CC1BF2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The following is a partial list of our partner agencies</w:t>
      </w:r>
      <w:r w:rsidR="003C57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>and other resources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>. Please reach out to any of them. If they cannot assist you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 they may ask TBF to do so.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Other BF partner agencies are 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listed on our website under the Partner tab. </w:t>
      </w:r>
      <w:r>
        <w:rPr>
          <w:rFonts w:ascii="Arial" w:eastAsia="Times New Roman" w:hAnsi="Arial" w:cs="Arial"/>
          <w:color w:val="000000"/>
          <w:sz w:val="24"/>
          <w:szCs w:val="24"/>
        </w:rPr>
        <w:t>There may be good resources elsewhere, such as churches and other small charities.  We hope you’re able to find a course of help.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L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ee County Dept. of Human &amp; Veteran Services</w:t>
      </w:r>
      <w:r w:rsidR="00CC1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C1BF2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B17">
        <w:rPr>
          <w:rFonts w:ascii="Arial" w:eastAsia="Times New Roman" w:hAnsi="Arial" w:cs="Arial"/>
          <w:color w:val="000000"/>
          <w:sz w:val="24"/>
          <w:szCs w:val="24"/>
        </w:rPr>
        <w:t>Apply online at: LEEGOV.COM / Mon., Wed., Fri. / 8-12 pm.</w:t>
      </w:r>
    </w:p>
    <w:p w:rsidR="00320333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L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ee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ounty 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H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ousing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evelopment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orporation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Apply online: LEECOUNTYHDC.ORG / Phone: 239-275-5105</w:t>
      </w:r>
    </w:p>
    <w:p w:rsidR="00386610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20333">
        <w:rPr>
          <w:rFonts w:ascii="Arial" w:eastAsia="Times New Roman" w:hAnsi="Arial" w:cs="Arial"/>
          <w:b/>
          <w:color w:val="000000"/>
          <w:sz w:val="24"/>
          <w:szCs w:val="24"/>
        </w:rPr>
        <w:t>United Way  211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Catholic Charities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Bonita Springs Catholic Charities, they serve all of  Lee County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Maria Godinez  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Disaster Recovery, Case Manager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Catholic Charities Diocese of Venice, Inc.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w 239-390-2928 ext. 2300 | c 239-322-7835 </w:t>
      </w:r>
      <w:r w:rsidR="00320333"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28360 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>Beaumont Road Bonita Springs FL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 xml:space="preserve"> 34134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610" w:rsidRDefault="00386610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Community Cooperative</w:t>
      </w:r>
    </w:p>
    <w:p w:rsidR="00386610" w:rsidRPr="00386610" w:rsidRDefault="00320333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239-332-7687</w:t>
      </w:r>
    </w:p>
    <w:p w:rsidR="00386610" w:rsidRDefault="00386610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C1BF2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Eva</w:t>
      </w:r>
      <w:r w:rsidR="00CC1BF2">
        <w:rPr>
          <w:rFonts w:ascii="Arial" w:eastAsia="Times New Roman" w:hAnsi="Arial" w:cs="Arial"/>
          <w:b/>
          <w:color w:val="000000"/>
          <w:sz w:val="24"/>
          <w:szCs w:val="24"/>
        </w:rPr>
        <w:t>’s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Closet Social Service Agency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16331 Old US 41 Suite 101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Ft. Myers FL 33912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Jessica Goodall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 xml:space="preserve"> 239-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>339-3216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86610">
        <w:rPr>
          <w:rFonts w:ascii="Arial" w:eastAsia="Times New Roman" w:hAnsi="Arial" w:cs="Arial"/>
          <w:b/>
          <w:color w:val="000000"/>
          <w:sz w:val="24"/>
          <w:szCs w:val="24"/>
        </w:rPr>
        <w:t>Lutheran Services Florida</w:t>
      </w:r>
    </w:p>
    <w:p w:rsidR="00CC1BF2" w:rsidRDefault="00B56B17" w:rsidP="00B56B1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56B17">
        <w:rPr>
          <w:rFonts w:ascii="Arial" w:eastAsia="Times New Roman" w:hAnsi="Arial" w:cs="Arial"/>
          <w:color w:val="000000"/>
          <w:sz w:val="24"/>
          <w:szCs w:val="24"/>
        </w:rPr>
        <w:t>239</w:t>
      </w:r>
      <w:r w:rsidR="0032033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t>332-7687</w:t>
      </w:r>
      <w:r w:rsidR="00CC1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86610">
        <w:rPr>
          <w:rFonts w:ascii="Arial" w:eastAsia="Times New Roman" w:hAnsi="Arial" w:cs="Arial"/>
          <w:sz w:val="24"/>
          <w:szCs w:val="24"/>
        </w:rPr>
        <w:t>Jacqueline Mathews</w:t>
      </w:r>
      <w:r w:rsidR="00CC1BF2" w:rsidRPr="00386610">
        <w:rPr>
          <w:rFonts w:ascii="Arial" w:eastAsia="Times New Roman" w:hAnsi="Arial" w:cs="Arial"/>
          <w:sz w:val="24"/>
          <w:szCs w:val="24"/>
        </w:rPr>
        <w:t xml:space="preserve"> (</w:t>
      </w:r>
      <w:r w:rsidRPr="00386610">
        <w:rPr>
          <w:rFonts w:ascii="Arial" w:eastAsia="Times New Roman" w:hAnsi="Arial" w:cs="Arial"/>
          <w:sz w:val="24"/>
          <w:szCs w:val="24"/>
        </w:rPr>
        <w:t>239) 217-4453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>J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ewish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ederation of Lee</w:t>
      </w:r>
      <w:r w:rsidRPr="00CC1B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and </w:t>
      </w:r>
      <w:r w:rsidR="00CC1BF2" w:rsidRPr="00CC1BF2">
        <w:rPr>
          <w:rFonts w:ascii="Arial" w:eastAsia="Times New Roman" w:hAnsi="Arial" w:cs="Arial"/>
          <w:b/>
          <w:color w:val="000000"/>
          <w:sz w:val="24"/>
          <w:szCs w:val="24"/>
        </w:rPr>
        <w:t>Charlotte Counties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Phone: 239-481-4449</w:t>
      </w: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6B17" w:rsidRPr="00386610" w:rsidRDefault="00CC1BF2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St</w:t>
      </w:r>
      <w:r w:rsidR="00B56B17" w:rsidRPr="00454BB2">
        <w:rPr>
          <w:rFonts w:ascii="Arial" w:eastAsia="Times New Roman" w:hAnsi="Arial" w:cs="Arial"/>
          <w:b/>
          <w:color w:val="000000"/>
          <w:sz w:val="24"/>
          <w:szCs w:val="24"/>
        </w:rPr>
        <w:t>. V</w:t>
      </w: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i</w:t>
      </w:r>
      <w:r w:rsidR="00454BB2" w:rsidRPr="00454BB2">
        <w:rPr>
          <w:rFonts w:ascii="Arial" w:eastAsia="Times New Roman" w:hAnsi="Arial" w:cs="Arial"/>
          <w:b/>
          <w:color w:val="000000"/>
          <w:sz w:val="24"/>
          <w:szCs w:val="24"/>
        </w:rPr>
        <w:t>n</w:t>
      </w: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cent de Paul</w:t>
      </w:r>
      <w:r w:rsidR="0032033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Cares</w:t>
      </w:r>
      <w:r w:rsidR="00B56B17"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56B17" w:rsidRPr="00386610">
        <w:rPr>
          <w:rFonts w:ascii="Arial" w:eastAsia="Times New Roman" w:hAnsi="Arial" w:cs="Arial"/>
          <w:sz w:val="24"/>
          <w:szCs w:val="24"/>
        </w:rPr>
        <w:t>Phone: 239-334-9225</w:t>
      </w: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Bonita Springs Salvation Army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 xml:space="preserve">Sarah </w:t>
      </w:r>
      <w:proofErr w:type="spellStart"/>
      <w:r w:rsidRPr="00B56B17">
        <w:rPr>
          <w:rFonts w:ascii="Arial" w:eastAsia="Times New Roman" w:hAnsi="Arial" w:cs="Arial"/>
          <w:color w:val="000000"/>
          <w:sz w:val="24"/>
          <w:szCs w:val="24"/>
        </w:rPr>
        <w:t>Rafiq</w:t>
      </w:r>
      <w:proofErr w:type="spellEnd"/>
      <w:r w:rsidRPr="00B56B17">
        <w:rPr>
          <w:rFonts w:ascii="Arial" w:eastAsia="Times New Roman" w:hAnsi="Arial" w:cs="Arial"/>
          <w:color w:val="000000"/>
          <w:sz w:val="24"/>
          <w:szCs w:val="24"/>
        </w:rPr>
        <w:t>, MSW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86610">
        <w:rPr>
          <w:rFonts w:ascii="Arial" w:eastAsia="Times New Roman" w:hAnsi="Arial" w:cs="Arial"/>
          <w:sz w:val="24"/>
          <w:szCs w:val="24"/>
        </w:rPr>
        <w:t>Service Center Director</w:t>
      </w:r>
      <w:r w:rsidRPr="00386610">
        <w:rPr>
          <w:rFonts w:ascii="Arial" w:eastAsia="Times New Roman" w:hAnsi="Arial" w:cs="Arial"/>
          <w:sz w:val="24"/>
          <w:szCs w:val="24"/>
        </w:rPr>
        <w:br/>
        <w:t>Phone: 239-948-5200</w:t>
      </w:r>
      <w:r w:rsidRPr="00386610">
        <w:rPr>
          <w:rFonts w:ascii="Arial" w:eastAsia="Times New Roman" w:hAnsi="Arial" w:cs="Arial"/>
          <w:sz w:val="24"/>
          <w:szCs w:val="24"/>
        </w:rPr>
        <w:br/>
        <w:t>Mobile: 239-207-4211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Bonita Springs/Estero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26820 Old 41 Rd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  <w:t>Bonita Springs, FL 34135</w:t>
      </w: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6B17" w:rsidRPr="00B56B17" w:rsidRDefault="00B56B17" w:rsidP="00B56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Salvation Army Ft. Myers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7DB6">
        <w:rPr>
          <w:rFonts w:ascii="Arial" w:eastAsia="Times New Roman" w:hAnsi="Arial" w:cs="Arial"/>
          <w:sz w:val="24"/>
          <w:szCs w:val="24"/>
        </w:rPr>
        <w:t>Phone</w:t>
      </w:r>
      <w:r w:rsidRPr="00320333">
        <w:rPr>
          <w:rFonts w:ascii="Arial" w:eastAsia="Times New Roman" w:hAnsi="Arial" w:cs="Arial"/>
          <w:sz w:val="24"/>
          <w:szCs w:val="24"/>
        </w:rPr>
        <w:t xml:space="preserve">: </w:t>
      </w:r>
      <w:r w:rsidR="00C57DB6">
        <w:rPr>
          <w:rFonts w:ascii="Aptos" w:hAnsi="Aptos"/>
          <w:color w:val="000000"/>
          <w:shd w:val="clear" w:color="auto" w:fill="FFFFFF"/>
        </w:rPr>
        <w:t>239-334-8745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The Salvation Army Lehigh Acres Service Center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6609D">
        <w:rPr>
          <w:rFonts w:ascii="Arial" w:eastAsia="Times New Roman" w:hAnsi="Arial" w:cs="Arial"/>
          <w:sz w:val="24"/>
          <w:szCs w:val="24"/>
        </w:rPr>
        <w:t>Phone:</w:t>
      </w:r>
      <w:r w:rsidR="005C4536" w:rsidRPr="0096609D">
        <w:rPr>
          <w:rFonts w:ascii="Arial" w:eastAsia="Times New Roman" w:hAnsi="Arial" w:cs="Arial"/>
          <w:sz w:val="24"/>
          <w:szCs w:val="24"/>
        </w:rPr>
        <w:t xml:space="preserve"> </w:t>
      </w:r>
      <w:r w:rsidR="005C4536">
        <w:rPr>
          <w:rFonts w:ascii="Arial" w:eastAsia="Times New Roman" w:hAnsi="Arial" w:cs="Arial"/>
          <w:sz w:val="24"/>
          <w:szCs w:val="24"/>
        </w:rPr>
        <w:t>239-</w:t>
      </w:r>
      <w:r w:rsidRPr="0096609D">
        <w:rPr>
          <w:rFonts w:ascii="Arial" w:eastAsia="Times New Roman" w:hAnsi="Arial" w:cs="Arial"/>
          <w:sz w:val="24"/>
          <w:szCs w:val="24"/>
        </w:rPr>
        <w:t>491-6071</w:t>
      </w:r>
      <w:bookmarkStart w:id="0" w:name="_GoBack"/>
      <w:bookmarkEnd w:id="0"/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C1BF2" w:rsidRPr="00454BB2">
        <w:rPr>
          <w:rFonts w:ascii="Arial" w:eastAsia="Times New Roman" w:hAnsi="Arial" w:cs="Arial"/>
          <w:b/>
          <w:color w:val="000000"/>
          <w:sz w:val="24"/>
          <w:szCs w:val="24"/>
        </w:rPr>
        <w:t>Lehigh</w:t>
      </w: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</w:t>
      </w:r>
      <w:r w:rsidR="00CC1BF2" w:rsidRPr="00454BB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ommunity </w:t>
      </w:r>
      <w:r w:rsidRPr="00454BB2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="00CC1BF2" w:rsidRPr="00454BB2">
        <w:rPr>
          <w:rFonts w:ascii="Arial" w:eastAsia="Times New Roman" w:hAnsi="Arial" w:cs="Arial"/>
          <w:b/>
          <w:color w:val="000000"/>
          <w:sz w:val="24"/>
          <w:szCs w:val="24"/>
        </w:rPr>
        <w:t>ervices</w:t>
      </w:r>
      <w:r w:rsidRPr="00B56B1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6609D">
        <w:rPr>
          <w:rFonts w:ascii="Arial" w:eastAsia="Times New Roman" w:hAnsi="Arial" w:cs="Arial"/>
          <w:sz w:val="24"/>
          <w:szCs w:val="24"/>
        </w:rPr>
        <w:t>Phone: 239-369-5818</w:t>
      </w:r>
    </w:p>
    <w:p w:rsidR="00B56B17" w:rsidRDefault="00B56B17"/>
    <w:sectPr w:rsidR="00B5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17"/>
    <w:rsid w:val="00215DC6"/>
    <w:rsid w:val="00227601"/>
    <w:rsid w:val="00320333"/>
    <w:rsid w:val="00337B5B"/>
    <w:rsid w:val="00386610"/>
    <w:rsid w:val="003C57E3"/>
    <w:rsid w:val="00426F47"/>
    <w:rsid w:val="00454BB2"/>
    <w:rsid w:val="005C4536"/>
    <w:rsid w:val="00700B64"/>
    <w:rsid w:val="00750805"/>
    <w:rsid w:val="0090622A"/>
    <w:rsid w:val="0096609D"/>
    <w:rsid w:val="00AA7D4F"/>
    <w:rsid w:val="00B56B17"/>
    <w:rsid w:val="00B70D09"/>
    <w:rsid w:val="00BA0CBD"/>
    <w:rsid w:val="00C57DB6"/>
    <w:rsid w:val="00CC1BF2"/>
    <w:rsid w:val="00CE6C0C"/>
    <w:rsid w:val="00D004BC"/>
    <w:rsid w:val="00E81428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BF509-E303-446C-9AD4-DF896A2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6F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426F47"/>
    <w:pPr>
      <w:spacing w:after="0" w:line="240" w:lineRule="auto"/>
    </w:pPr>
    <w:rPr>
      <w:rFonts w:ascii="Arial" w:eastAsiaTheme="majorEastAsia" w:hAnsi="Arial" w:cstheme="majorBidi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6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Soper</dc:creator>
  <cp:keywords/>
  <dc:description/>
  <cp:lastModifiedBy>Ann Soper</cp:lastModifiedBy>
  <cp:revision>2</cp:revision>
  <dcterms:created xsi:type="dcterms:W3CDTF">2025-08-15T20:08:00Z</dcterms:created>
  <dcterms:modified xsi:type="dcterms:W3CDTF">2025-08-15T20:08:00Z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a4ea9e51-f8e0-497e-b887-a89b7e7a5c6e</vt:lpwstr>
  </property>
</Properties>
</file>